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F4" w:rsidRPr="00294528" w:rsidRDefault="00A303F4" w:rsidP="00FC60B2">
      <w:pPr>
        <w:autoSpaceDE w:val="0"/>
        <w:autoSpaceDN w:val="0"/>
        <w:bidi/>
        <w:adjustRightInd w:val="0"/>
        <w:spacing w:after="0" w:line="14" w:lineRule="atLeast"/>
        <w:jc w:val="center"/>
        <w:rPr>
          <w:rFonts w:ascii="IranNastaliq" w:hAnsi="IranNastaliq" w:cs="B Yas"/>
          <w:sz w:val="24"/>
          <w:szCs w:val="24"/>
          <w:rtl/>
        </w:rPr>
      </w:pPr>
      <w:r w:rsidRPr="00294528">
        <w:rPr>
          <w:rFonts w:ascii="IranNastaliq" w:hAnsi="IranNastaliq" w:cs="B Yas"/>
          <w:noProof/>
          <w:sz w:val="24"/>
          <w:szCs w:val="24"/>
        </w:rPr>
        <w:drawing>
          <wp:inline distT="0" distB="0" distL="0" distR="0" wp14:anchorId="7583049C" wp14:editId="3E54D7B9">
            <wp:extent cx="597309" cy="746586"/>
            <wp:effectExtent l="0" t="0" r="0" b="0"/>
            <wp:docPr id="1" name="Picture 1" descr="C:\Users\ebadi_r\AppData\Local\Microsoft\Windows\INetCache\Content.MSO\8BF553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adi_r\AppData\Local\Microsoft\Windows\INetCache\Content.MSO\8BF553B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40" cy="76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00"/>
        <w:gridCol w:w="4250"/>
      </w:tblGrid>
      <w:tr w:rsidR="00A303F4" w:rsidRPr="00294528" w:rsidTr="00A303F4">
        <w:tc>
          <w:tcPr>
            <w:tcW w:w="9350" w:type="dxa"/>
            <w:gridSpan w:val="2"/>
          </w:tcPr>
          <w:p w:rsidR="00A303F4" w:rsidRPr="00294528" w:rsidRDefault="00A303F4" w:rsidP="00FC60B2">
            <w:pPr>
              <w:autoSpaceDE w:val="0"/>
              <w:autoSpaceDN w:val="0"/>
              <w:bidi/>
              <w:adjustRightInd w:val="0"/>
              <w:spacing w:line="14" w:lineRule="atLeast"/>
              <w:jc w:val="center"/>
              <w:rPr>
                <w:rFonts w:asciiTheme="majorBidi" w:hAnsiTheme="majorBidi" w:cs="B Yas"/>
                <w:sz w:val="24"/>
                <w:szCs w:val="24"/>
              </w:rPr>
            </w:pP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دپارتمان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اقتصاد</w:t>
            </w:r>
          </w:p>
          <w:p w:rsidR="00A303F4" w:rsidRPr="00294528" w:rsidRDefault="00A303F4" w:rsidP="00FC60B2">
            <w:pPr>
              <w:autoSpaceDE w:val="0"/>
              <w:autoSpaceDN w:val="0"/>
              <w:bidi/>
              <w:adjustRightInd w:val="0"/>
              <w:spacing w:line="14" w:lineRule="atLeast"/>
              <w:jc w:val="center"/>
              <w:rPr>
                <w:rFonts w:asciiTheme="majorBidi" w:hAnsiTheme="majorBidi" w:cs="B Yas"/>
                <w:sz w:val="24"/>
                <w:szCs w:val="24"/>
                <w:rtl/>
                <w:lang w:bidi="fa-IR"/>
              </w:rPr>
            </w:pP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روش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تحقيق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در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اقتصاد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  <w:lang w:bidi="fa-IR"/>
              </w:rPr>
              <w:t>(</w:t>
            </w:r>
            <w:r w:rsidRPr="00294528">
              <w:rPr>
                <w:rFonts w:asciiTheme="majorBidi" w:hAnsiTheme="majorBidi" w:cs="B Yas"/>
                <w:b/>
                <w:bCs/>
                <w:sz w:val="24"/>
                <w:szCs w:val="24"/>
              </w:rPr>
              <w:t>Research Methodology in Economics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  <w:lang w:bidi="fa-IR"/>
              </w:rPr>
              <w:t>)</w:t>
            </w:r>
          </w:p>
          <w:p w:rsidR="00A303F4" w:rsidRPr="00294528" w:rsidRDefault="00A303F4" w:rsidP="00FC60B2">
            <w:pPr>
              <w:autoSpaceDE w:val="0"/>
              <w:autoSpaceDN w:val="0"/>
              <w:bidi/>
              <w:adjustRightInd w:val="0"/>
              <w:spacing w:line="14" w:lineRule="atLeast"/>
              <w:jc w:val="center"/>
              <w:rPr>
                <w:rFonts w:asciiTheme="majorBidi" w:hAnsiTheme="majorBidi" w:cs="B Yas"/>
                <w:sz w:val="24"/>
                <w:szCs w:val="24"/>
                <w:rtl/>
              </w:rPr>
            </w:pP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مقطع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كارشناسي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علوم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اقتصادي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-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نيمسال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اول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تحصيلي</w:t>
            </w:r>
            <w:r w:rsidRPr="00294528">
              <w:rPr>
                <w:rFonts w:asciiTheme="majorBidi" w:hAnsiTheme="majorBidi" w:cs="B Yas"/>
                <w:sz w:val="24"/>
                <w:szCs w:val="24"/>
              </w:rPr>
              <w:t xml:space="preserve"> </w:t>
            </w:r>
            <w:r w:rsidRPr="00294528">
              <w:rPr>
                <w:rFonts w:asciiTheme="majorBidi" w:hAnsiTheme="majorBidi" w:cs="B Yas"/>
                <w:sz w:val="24"/>
                <w:szCs w:val="24"/>
                <w:rtl/>
              </w:rPr>
              <w:t>1401-1400</w:t>
            </w:r>
          </w:p>
        </w:tc>
      </w:tr>
      <w:tr w:rsidR="00A303F4" w:rsidRPr="00294528" w:rsidTr="00A303F4">
        <w:tc>
          <w:tcPr>
            <w:tcW w:w="5100" w:type="dxa"/>
          </w:tcPr>
          <w:p w:rsidR="00A303F4" w:rsidRPr="00294528" w:rsidRDefault="00A303F4" w:rsidP="00FC60B2">
            <w:pPr>
              <w:autoSpaceDE w:val="0"/>
              <w:autoSpaceDN w:val="0"/>
              <w:bidi/>
              <w:adjustRightInd w:val="0"/>
              <w:spacing w:line="14" w:lineRule="atLeast"/>
              <w:jc w:val="both"/>
              <w:rPr>
                <w:rFonts w:ascii="IranNastaliq" w:hAnsi="IranNastaliq" w:cs="B Yas"/>
                <w:sz w:val="24"/>
                <w:szCs w:val="24"/>
                <w:rtl/>
              </w:rPr>
            </w:pPr>
            <w:r w:rsidRPr="00294528">
              <w:rPr>
                <w:rFonts w:ascii="IranNastaliq" w:hAnsi="IranNastaliq" w:cs="B Yas" w:hint="cs"/>
                <w:sz w:val="24"/>
                <w:szCs w:val="24"/>
                <w:rtl/>
              </w:rPr>
              <w:t xml:space="preserve">تعداد واحد: 2 واحد تئوري- علمي </w:t>
            </w:r>
          </w:p>
        </w:tc>
        <w:tc>
          <w:tcPr>
            <w:tcW w:w="4250" w:type="dxa"/>
          </w:tcPr>
          <w:p w:rsidR="00A303F4" w:rsidRPr="00294528" w:rsidRDefault="00A303F4" w:rsidP="00FC60B2">
            <w:pPr>
              <w:autoSpaceDE w:val="0"/>
              <w:autoSpaceDN w:val="0"/>
              <w:bidi/>
              <w:adjustRightInd w:val="0"/>
              <w:spacing w:line="14" w:lineRule="atLeast"/>
              <w:jc w:val="both"/>
              <w:rPr>
                <w:rFonts w:ascii="IranNastaliq" w:hAnsi="IranNastaliq" w:cs="B Yas"/>
                <w:sz w:val="24"/>
                <w:szCs w:val="24"/>
                <w:rtl/>
              </w:rPr>
            </w:pPr>
            <w:r w:rsidRPr="00294528">
              <w:rPr>
                <w:rFonts w:ascii="IranNastaliq" w:hAnsi="IranNastaliq" w:cs="B Yas" w:hint="cs"/>
                <w:sz w:val="24"/>
                <w:szCs w:val="24"/>
                <w:rtl/>
              </w:rPr>
              <w:t>مدرس (</w:t>
            </w:r>
            <w:r w:rsidRPr="00294528">
              <w:rPr>
                <w:rFonts w:ascii="Times New Roman" w:hAnsi="Times New Roman" w:cs="B Yas"/>
                <w:b/>
                <w:bCs/>
                <w:sz w:val="24"/>
                <w:szCs w:val="24"/>
              </w:rPr>
              <w:t>ebadi.ro@ gmail.com</w:t>
            </w:r>
            <w:r w:rsidRPr="00294528">
              <w:rPr>
                <w:rFonts w:ascii="IranNastaliq" w:hAnsi="IranNastaliq" w:cs="B Yas" w:hint="cs"/>
                <w:sz w:val="24"/>
                <w:szCs w:val="24"/>
                <w:rtl/>
              </w:rPr>
              <w:t>)</w:t>
            </w:r>
          </w:p>
        </w:tc>
      </w:tr>
      <w:tr w:rsidR="00A303F4" w:rsidRPr="00294528" w:rsidTr="00A303F4">
        <w:tc>
          <w:tcPr>
            <w:tcW w:w="5100" w:type="dxa"/>
          </w:tcPr>
          <w:p w:rsidR="00A303F4" w:rsidRPr="00294528" w:rsidRDefault="00A303F4" w:rsidP="00FC60B2">
            <w:pPr>
              <w:autoSpaceDE w:val="0"/>
              <w:autoSpaceDN w:val="0"/>
              <w:bidi/>
              <w:adjustRightInd w:val="0"/>
              <w:spacing w:line="14" w:lineRule="atLeast"/>
              <w:jc w:val="both"/>
              <w:rPr>
                <w:rFonts w:ascii="IranNastaliq" w:hAnsi="IranNastaliq" w:cs="B Yas"/>
                <w:sz w:val="24"/>
                <w:szCs w:val="24"/>
                <w:rtl/>
              </w:rPr>
            </w:pPr>
            <w:r w:rsidRPr="00294528">
              <w:rPr>
                <w:rFonts w:ascii="IranNastaliq" w:hAnsi="IranNastaliq" w:cs="B Yas" w:hint="cs"/>
                <w:sz w:val="24"/>
                <w:szCs w:val="24"/>
                <w:rtl/>
              </w:rPr>
              <w:t>زمان كلاس: يك شنبه</w:t>
            </w:r>
            <w:r w:rsidRPr="00294528">
              <w:rPr>
                <w:rFonts w:ascii="IranNastaliq" w:hAnsi="IranNastaliq" w:cs="B Yas"/>
                <w:sz w:val="24"/>
                <w:szCs w:val="24"/>
                <w:rtl/>
              </w:rPr>
              <w:softHyphen/>
            </w:r>
            <w:r w:rsidRPr="00294528">
              <w:rPr>
                <w:rFonts w:ascii="IranNastaliq" w:hAnsi="IranNastaliq" w:cs="B Yas" w:hint="cs"/>
                <w:sz w:val="24"/>
                <w:szCs w:val="24"/>
                <w:rtl/>
              </w:rPr>
              <w:t>ها (17-15)</w:t>
            </w:r>
          </w:p>
        </w:tc>
        <w:tc>
          <w:tcPr>
            <w:tcW w:w="4250" w:type="dxa"/>
          </w:tcPr>
          <w:p w:rsidR="00A303F4" w:rsidRPr="00294528" w:rsidRDefault="00A303F4" w:rsidP="00FC60B2">
            <w:pPr>
              <w:autoSpaceDE w:val="0"/>
              <w:autoSpaceDN w:val="0"/>
              <w:bidi/>
              <w:adjustRightInd w:val="0"/>
              <w:spacing w:line="14" w:lineRule="atLeast"/>
              <w:jc w:val="both"/>
              <w:rPr>
                <w:rFonts w:ascii="IranNastaliq" w:hAnsi="IranNastaliq" w:cs="B Yas"/>
                <w:sz w:val="24"/>
                <w:szCs w:val="24"/>
                <w:rtl/>
              </w:rPr>
            </w:pPr>
            <w:r w:rsidRPr="00294528">
              <w:rPr>
                <w:rFonts w:ascii="IranNastaliq" w:hAnsi="IranNastaliq" w:cs="B Yas" w:hint="cs"/>
                <w:sz w:val="24"/>
                <w:szCs w:val="24"/>
                <w:rtl/>
              </w:rPr>
              <w:t xml:space="preserve">تاريخ امتحان: 28/10/1401؛ ساعت 15:30-13:30 </w:t>
            </w:r>
          </w:p>
        </w:tc>
      </w:tr>
    </w:tbl>
    <w:p w:rsidR="00A303F4" w:rsidRPr="00294528" w:rsidRDefault="00A303F4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Titr"/>
          <w:b/>
          <w:bCs/>
          <w:sz w:val="24"/>
          <w:szCs w:val="24"/>
        </w:rPr>
      </w:pP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اهدف</w:t>
      </w:r>
      <w:r w:rsidRPr="00294528">
        <w:rPr>
          <w:rFonts w:ascii="BZarBold" w:hAnsi="IranNastaliq" w:cs="B Titr"/>
          <w:b/>
          <w:bCs/>
          <w:sz w:val="24"/>
          <w:szCs w:val="24"/>
        </w:rPr>
        <w:t xml:space="preserve"> </w:t>
      </w: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کلی</w:t>
      </w:r>
      <w:r w:rsidRPr="00294528">
        <w:rPr>
          <w:rFonts w:ascii="BZarBold" w:hAnsi="IranNastaliq" w:cs="B Titr"/>
          <w:b/>
          <w:bCs/>
          <w:sz w:val="24"/>
          <w:szCs w:val="24"/>
        </w:rPr>
        <w:t xml:space="preserve"> </w:t>
      </w: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درس</w:t>
      </w:r>
    </w:p>
    <w:p w:rsidR="00A303F4" w:rsidRPr="00294528" w:rsidRDefault="00A303F4" w:rsidP="00FC60B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آموزش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مفاهيم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پايه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علمي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</w:p>
    <w:p w:rsidR="00A303F4" w:rsidRPr="00294528" w:rsidRDefault="00A303F4" w:rsidP="00FC60B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يادگيری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تدوين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اجرای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طرح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زمينه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مساله</w:t>
      </w:r>
      <w:r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اقتصادی</w:t>
      </w:r>
    </w:p>
    <w:p w:rsidR="00A303F4" w:rsidRPr="00294528" w:rsidRDefault="00A303F4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Titr"/>
          <w:b/>
          <w:bCs/>
          <w:sz w:val="24"/>
          <w:szCs w:val="24"/>
        </w:rPr>
      </w:pP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اهداف</w:t>
      </w:r>
      <w:r w:rsidRPr="00294528">
        <w:rPr>
          <w:rFonts w:ascii="BZarBold" w:hAnsi="IranNastaliq" w:cs="B Titr"/>
          <w:b/>
          <w:bCs/>
          <w:sz w:val="24"/>
          <w:szCs w:val="24"/>
        </w:rPr>
        <w:t xml:space="preserve"> </w:t>
      </w: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اختصاصی</w:t>
      </w:r>
      <w:r w:rsidRPr="00294528">
        <w:rPr>
          <w:rFonts w:ascii="BZarBold" w:hAnsi="IranNastaliq" w:cs="B Titr"/>
          <w:b/>
          <w:bCs/>
          <w:sz w:val="24"/>
          <w:szCs w:val="24"/>
        </w:rPr>
        <w:t xml:space="preserve"> </w:t>
      </w: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درس</w:t>
      </w:r>
    </w:p>
    <w:p w:rsidR="00A303F4" w:rsidRPr="00294528" w:rsidRDefault="00A303F4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پايان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دوره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انتظار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مي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رود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دانشجويان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قادر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باشند</w:t>
      </w:r>
      <w:r w:rsidRPr="00294528">
        <w:rPr>
          <w:rFonts w:ascii="BZar" w:hAnsi="IranNastaliq" w:cs="B Yas"/>
          <w:sz w:val="24"/>
          <w:szCs w:val="24"/>
        </w:rPr>
        <w:t>: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تعريف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تحقيق،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تعيين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اولويت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تحقيقاتي،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انتخاب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موضوع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منابع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انتخاب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موضوع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مراحل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تدوين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يک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>پروپوزال: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عنوان،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بيان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مساله،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بررسي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متون،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تنظيم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اهداف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پرسش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يا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>فرضيه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="0045756B" w:rsidRPr="00294528">
        <w:rPr>
          <w:rFonts w:ascii="BZar" w:hAnsi="IranNastaliq" w:cs="B Yas" w:hint="cs"/>
          <w:sz w:val="24"/>
          <w:szCs w:val="24"/>
          <w:rtl/>
        </w:rPr>
        <w:t>هاي پژوهش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بررسي؛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متغيرها،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انواع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مطالعات،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جمع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آوری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اطلاعات،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نمونه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گيری،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طرح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جمع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آوری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داده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ها،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طرح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آناليز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اطلاعات،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مشکلات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احتمالي،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ملاحظات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اخلاقي،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45756B" w:rsidRPr="00294528">
        <w:rPr>
          <w:rFonts w:ascii="BZar" w:hAnsi="IranNastaliq" w:cs="B Yas" w:hint="cs"/>
          <w:sz w:val="24"/>
          <w:szCs w:val="24"/>
          <w:rtl/>
          <w:lang w:bidi="fa-IR"/>
        </w:rPr>
        <w:t>پيش</w:t>
      </w:r>
      <w:r w:rsidR="0045756B" w:rsidRPr="00294528">
        <w:rPr>
          <w:rFonts w:ascii="BZar" w:hAnsi="IranNastaliq" w:cs="B Yas"/>
          <w:sz w:val="24"/>
          <w:szCs w:val="24"/>
          <w:rtl/>
          <w:lang w:bidi="fa-IR"/>
        </w:rPr>
        <w:softHyphen/>
      </w:r>
      <w:r w:rsidR="0045756B" w:rsidRPr="00294528">
        <w:rPr>
          <w:rFonts w:ascii="BZar" w:hAnsi="IranNastaliq" w:cs="B Yas" w:hint="cs"/>
          <w:sz w:val="24"/>
          <w:szCs w:val="24"/>
          <w:rtl/>
          <w:lang w:bidi="fa-IR"/>
        </w:rPr>
        <w:t xml:space="preserve">آزمايي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تحقيق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طرح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اجرايي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مطالعه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منابع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بودجه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لازم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اجرای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طرح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تحقيقي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نوشتن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مقاله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شرکت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همايش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>: ن</w:t>
      </w:r>
      <w:r w:rsidRPr="00294528">
        <w:rPr>
          <w:rFonts w:ascii="BZar" w:hAnsi="IranNastaliq" w:cs="B Yas" w:hint="cs"/>
          <w:sz w:val="24"/>
          <w:szCs w:val="24"/>
          <w:rtl/>
        </w:rPr>
        <w:t>حوه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فرستادن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مقاله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همايش،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ساخت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پوستر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پاورپوينت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جهت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سخنراني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چاپ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مقاله</w:t>
      </w:r>
      <w:r w:rsidRPr="00294528">
        <w:rPr>
          <w:rFonts w:ascii="BZar" w:hAnsi="IranNastaliq" w:cs="B Yas"/>
          <w:sz w:val="24"/>
          <w:szCs w:val="24"/>
        </w:rPr>
        <w:t xml:space="preserve">) </w:t>
      </w:r>
      <w:r w:rsidRPr="00294528">
        <w:rPr>
          <w:rFonts w:ascii="BZar" w:hAnsi="IranNastaliq" w:cs="B Yas"/>
          <w:sz w:val="24"/>
          <w:szCs w:val="24"/>
          <w:rtl/>
        </w:rPr>
        <w:t>نحوه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ارسال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مقاله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مجله</w:t>
      </w:r>
      <w:r w:rsidRPr="00294528">
        <w:rPr>
          <w:rFonts w:ascii="BZar" w:hAnsi="IranNastaliq" w:cs="B Yas"/>
          <w:sz w:val="24"/>
          <w:szCs w:val="24"/>
        </w:rPr>
        <w:t xml:space="preserve"> (</w:t>
      </w:r>
    </w:p>
    <w:p w:rsidR="00A303F4" w:rsidRPr="00294528" w:rsidRDefault="00A303F4" w:rsidP="00FC60B2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نوشتن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رزومه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پژوهشي</w:t>
      </w:r>
    </w:p>
    <w:p w:rsidR="00A303F4" w:rsidRPr="00294528" w:rsidRDefault="00A303F4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Titr"/>
          <w:sz w:val="24"/>
          <w:szCs w:val="24"/>
        </w:rPr>
      </w:pPr>
      <w:r w:rsidRPr="00294528">
        <w:rPr>
          <w:rFonts w:ascii="BZarBold" w:hAnsi="IranNastaliq" w:cs="B Titr" w:hint="cs"/>
          <w:sz w:val="24"/>
          <w:szCs w:val="24"/>
          <w:rtl/>
        </w:rPr>
        <w:t>سرفصل</w:t>
      </w:r>
      <w:r w:rsidRPr="00294528">
        <w:rPr>
          <w:rFonts w:ascii="BZarBold" w:hAnsi="IranNastaliq" w:cs="B Titr"/>
          <w:sz w:val="24"/>
          <w:szCs w:val="24"/>
        </w:rPr>
        <w:t xml:space="preserve"> </w:t>
      </w:r>
      <w:r w:rsidRPr="00294528">
        <w:rPr>
          <w:rFonts w:ascii="BZarBold" w:hAnsi="IranNastaliq" w:cs="B Titr" w:hint="cs"/>
          <w:sz w:val="24"/>
          <w:szCs w:val="24"/>
          <w:rtl/>
        </w:rPr>
        <w:t>مطالب</w:t>
      </w:r>
      <w:r w:rsidRPr="00294528">
        <w:rPr>
          <w:rFonts w:ascii="BZarBold" w:hAnsi="IranNastaliq" w:cs="B Titr"/>
          <w:sz w:val="24"/>
          <w:szCs w:val="24"/>
        </w:rPr>
        <w:t xml:space="preserve"> </w:t>
      </w:r>
      <w:r w:rsidRPr="00294528">
        <w:rPr>
          <w:rFonts w:ascii="BZarBold" w:hAnsi="IranNastaliq" w:cs="B Titr" w:hint="cs"/>
          <w:sz w:val="24"/>
          <w:szCs w:val="24"/>
          <w:rtl/>
        </w:rPr>
        <w:t>درس</w:t>
      </w:r>
    </w:p>
    <w:p w:rsidR="00A303F4" w:rsidRPr="00294528" w:rsidRDefault="0045756B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Yas"/>
          <w:b/>
          <w:bCs/>
          <w:sz w:val="24"/>
          <w:szCs w:val="24"/>
        </w:rPr>
      </w:pP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t xml:space="preserve">1.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دانستنی</w:t>
      </w:r>
      <w:r w:rsidRPr="00294528">
        <w:rPr>
          <w:rFonts w:ascii="BZarBold" w:hAnsi="IranNastaliq" w:cs="B Yas"/>
          <w:b/>
          <w:bCs/>
          <w:sz w:val="24"/>
          <w:szCs w:val="24"/>
          <w:rtl/>
        </w:rPr>
        <w:softHyphen/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های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پایه</w:t>
      </w:r>
      <w:r w:rsidRPr="00294528">
        <w:rPr>
          <w:rFonts w:ascii="BZarBold" w:hAnsi="IranNastaliq" w:cs="B Yas"/>
          <w:b/>
          <w:bCs/>
          <w:sz w:val="24"/>
          <w:szCs w:val="24"/>
          <w:rtl/>
        </w:rPr>
        <w:softHyphen/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ای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روش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پژوهش</w:t>
      </w:r>
    </w:p>
    <w:p w:rsidR="00A303F4" w:rsidRPr="00294528" w:rsidRDefault="00A303F4" w:rsidP="00FC60B2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eastAsia="SymbolMT" w:cs="B Yas"/>
          <w:sz w:val="24"/>
          <w:szCs w:val="24"/>
          <w:rtl/>
          <w:lang w:bidi="fa-IR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تعريف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شيوه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شناخت،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علم،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مرحله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کلي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شناسي،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شناخت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علمي</w:t>
      </w:r>
      <w:r w:rsidRPr="00294528">
        <w:rPr>
          <w:rFonts w:ascii="BZar" w:hAnsi="IranNastaliq" w:cs="B Yas"/>
          <w:sz w:val="24"/>
          <w:szCs w:val="24"/>
        </w:rPr>
        <w:t xml:space="preserve"> )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>(</w:t>
      </w:r>
      <w:r w:rsidR="0045756B" w:rsidRPr="00294528">
        <w:rPr>
          <w:rFonts w:eastAsia="SymbolMT" w:cs="B Yas" w:hint="cs"/>
          <w:sz w:val="24"/>
          <w:szCs w:val="24"/>
          <w:rtl/>
          <w:lang w:bidi="fa-IR"/>
        </w:rPr>
        <w:t>؛</w:t>
      </w:r>
    </w:p>
    <w:p w:rsidR="00A303F4" w:rsidRPr="00294528" w:rsidRDefault="00A303F4" w:rsidP="00FC60B2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مساله،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نظريه،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فرضيه،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آزمون،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نتيجه،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فرايند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علمي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45756B" w:rsidRPr="00294528">
        <w:rPr>
          <w:rFonts w:ascii="Calibri" w:hAnsi="Calibri" w:cs="B Yas" w:hint="cs"/>
          <w:sz w:val="24"/>
          <w:szCs w:val="24"/>
          <w:rtl/>
        </w:rPr>
        <w:t>( كشف علمي)</w:t>
      </w:r>
    </w:p>
    <w:p w:rsidR="00A303F4" w:rsidRPr="00294528" w:rsidRDefault="00A303F4" w:rsidP="00FC60B2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فرايند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گام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تجربي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نظريه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پردازی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مکتب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اقتصادی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شناخت</w:t>
      </w:r>
    </w:p>
    <w:p w:rsidR="00A303F4" w:rsidRPr="00294528" w:rsidRDefault="00A303F4" w:rsidP="00FC60B2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ديدگاه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درباره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اعتبار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پايه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علمي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نظريه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پردازی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آزمون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تجربي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گام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نظريه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پردازی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lastRenderedPageBreak/>
        <w:t>بخشهای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نظريه: </w:t>
      </w:r>
      <w:r w:rsidRPr="00294528">
        <w:rPr>
          <w:rFonts w:ascii="BZar" w:hAnsi="IranNastaliq" w:cs="B Yas" w:hint="cs"/>
          <w:sz w:val="24"/>
          <w:szCs w:val="24"/>
          <w:rtl/>
        </w:rPr>
        <w:t>مساله،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پيش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فرض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فرض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فرضيه،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تجزيه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تحليل،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نتيجه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نظريه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پردازی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45756B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Yas"/>
          <w:b/>
          <w:bCs/>
          <w:sz w:val="24"/>
          <w:szCs w:val="24"/>
        </w:rPr>
      </w:pP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t xml:space="preserve">2.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برگزیدن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موضوع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پژوهش</w:t>
      </w:r>
    </w:p>
    <w:p w:rsidR="00A303F4" w:rsidRPr="00294528" w:rsidRDefault="00A303F4" w:rsidP="00FC60B2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موضوع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يافتن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موضوع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مساله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</w:p>
    <w:p w:rsidR="00A303F4" w:rsidRPr="00294528" w:rsidRDefault="00A303F4" w:rsidP="00FC60B2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ويژگي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موضوع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خوب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برای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: </w:t>
      </w:r>
      <w:r w:rsidRPr="00294528">
        <w:rPr>
          <w:rFonts w:ascii="BZar" w:hAnsi="IranNastaliq" w:cs="B Yas" w:hint="cs"/>
          <w:sz w:val="24"/>
          <w:szCs w:val="24"/>
          <w:rtl/>
        </w:rPr>
        <w:t>علمي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بودن،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دامنه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تخصص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بودن،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بودن،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ارزشمند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بودن</w:t>
      </w:r>
      <w:r w:rsidR="0045756B" w:rsidRPr="00294528">
        <w:rPr>
          <w:rFonts w:cs="B Yas" w:hint="cs"/>
          <w:sz w:val="24"/>
          <w:szCs w:val="24"/>
          <w:rtl/>
          <w:lang w:bidi="fa-IR"/>
        </w:rPr>
        <w:t xml:space="preserve">، </w:t>
      </w:r>
      <w:r w:rsidRPr="00294528">
        <w:rPr>
          <w:rFonts w:ascii="BZar" w:hAnsi="IranNastaliq" w:cs="B Yas" w:hint="cs"/>
          <w:sz w:val="24"/>
          <w:szCs w:val="24"/>
          <w:rtl/>
        </w:rPr>
        <w:t>امکان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پذيری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انجام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توسط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پژوهشگر،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برگزيدن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موضوع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از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راه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رده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بندی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آن</w:t>
      </w:r>
    </w:p>
    <w:p w:rsidR="00A303F4" w:rsidRPr="00294528" w:rsidRDefault="0045756B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Yas"/>
          <w:b/>
          <w:bCs/>
          <w:sz w:val="24"/>
          <w:szCs w:val="24"/>
        </w:rPr>
      </w:pP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t xml:space="preserve">3.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روش</w:t>
      </w:r>
      <w:r w:rsidRPr="00294528">
        <w:rPr>
          <w:rFonts w:ascii="BZarBold" w:hAnsi="IranNastaliq" w:cs="B Yas"/>
          <w:b/>
          <w:bCs/>
          <w:sz w:val="24"/>
          <w:szCs w:val="24"/>
          <w:rtl/>
        </w:rPr>
        <w:softHyphen/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های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بررسی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و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شناسایی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اولیه</w:t>
      </w:r>
    </w:p>
    <w:p w:rsidR="00A303F4" w:rsidRPr="00294528" w:rsidRDefault="00A303F4" w:rsidP="00FC60B2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اسنادی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سندهای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گوناگون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انواع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مصاحبه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مشاهده</w:t>
      </w:r>
    </w:p>
    <w:p w:rsidR="00A303F4" w:rsidRPr="00294528" w:rsidRDefault="00A303F4" w:rsidP="00FC60B2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آزمون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45756B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Yas"/>
          <w:b/>
          <w:bCs/>
          <w:sz w:val="24"/>
          <w:szCs w:val="24"/>
        </w:rPr>
      </w:pP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t xml:space="preserve">4.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برگزیدن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چارچوب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نظری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و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ساختن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فرضیه</w:t>
      </w:r>
      <w:r w:rsidRPr="00294528">
        <w:rPr>
          <w:rFonts w:ascii="BZarBold" w:hAnsi="IranNastaliq" w:cs="B Yas"/>
          <w:b/>
          <w:bCs/>
          <w:sz w:val="24"/>
          <w:szCs w:val="24"/>
          <w:rtl/>
        </w:rPr>
        <w:softHyphen/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های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پژوهش</w:t>
      </w:r>
    </w:p>
    <w:p w:rsidR="00A303F4" w:rsidRPr="00294528" w:rsidRDefault="00A303F4" w:rsidP="00FC60B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چارچوب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نظری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گام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برگزيدن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چارچوب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نظری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فرضيه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دسته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بندی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فرضيه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ساختن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فرضيه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ويژگي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فرضيه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خوب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45756B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Yas"/>
          <w:b/>
          <w:bCs/>
          <w:sz w:val="24"/>
          <w:szCs w:val="24"/>
        </w:rPr>
      </w:pP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t xml:space="preserve">5.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آماده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کردن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طرح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پژوهش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طرح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هدف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تهيه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طرح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دسته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بندی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طرح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محتوای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طرح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عنوان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نوع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دسته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بندی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نوع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ويژگي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پژوهشگران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تعريف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مساله،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اهميت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ضرورت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انجام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پرسش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هدف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ويژگي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عبارت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>هدف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فرضيه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پيشينه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فهرست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اوليه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>منبع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="0045756B" w:rsidRPr="00294528">
        <w:rPr>
          <w:rFonts w:ascii="BZar" w:hAnsi="IranNastaliq" w:cs="B Yas" w:hint="cs"/>
          <w:sz w:val="24"/>
          <w:szCs w:val="24"/>
          <w:rtl/>
        </w:rPr>
        <w:t>ها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شرح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خدمات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294528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>
        <w:rPr>
          <w:rFonts w:ascii="BZar" w:hAnsi="IranNastaliq" w:cs="B Yas" w:hint="cs"/>
          <w:sz w:val="24"/>
          <w:szCs w:val="24"/>
          <w:rtl/>
        </w:rPr>
        <w:lastRenderedPageBreak/>
        <w:t>زمان</w:t>
      </w:r>
      <w:r>
        <w:rPr>
          <w:rFonts w:ascii="BZar" w:hAnsi="IranNastaliq" w:cs="B Yas"/>
          <w:sz w:val="24"/>
          <w:szCs w:val="24"/>
          <w:rtl/>
        </w:rPr>
        <w:softHyphen/>
      </w:r>
      <w:r>
        <w:rPr>
          <w:rFonts w:ascii="BZar" w:hAnsi="IranNastaliq" w:cs="B Yas" w:hint="cs"/>
          <w:sz w:val="24"/>
          <w:szCs w:val="24"/>
          <w:rtl/>
        </w:rPr>
        <w:t>بندي</w:t>
      </w:r>
      <w:r w:rsidR="00A303F4" w:rsidRPr="00294528">
        <w:rPr>
          <w:rFonts w:ascii="BZar" w:hAnsi="IranNastaliq" w:cs="B Yas"/>
          <w:sz w:val="24"/>
          <w:szCs w:val="24"/>
        </w:rPr>
        <w:t xml:space="preserve"> </w:t>
      </w:r>
      <w:r w:rsidR="00A303F4" w:rsidRPr="00294528">
        <w:rPr>
          <w:rFonts w:ascii="BZar" w:hAnsi="IranNastaliq" w:cs="B Yas" w:hint="cs"/>
          <w:sz w:val="24"/>
          <w:szCs w:val="24"/>
          <w:rtl/>
        </w:rPr>
        <w:t>انجام</w:t>
      </w:r>
      <w:r w:rsidR="00A303F4" w:rsidRPr="00294528">
        <w:rPr>
          <w:rFonts w:ascii="BZar" w:hAnsi="IranNastaliq" w:cs="B Yas"/>
          <w:sz w:val="24"/>
          <w:szCs w:val="24"/>
        </w:rPr>
        <w:t xml:space="preserve"> </w:t>
      </w:r>
      <w:r w:rsidR="00A303F4"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="00A303F4"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هزينه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45756B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Yas"/>
          <w:b/>
          <w:bCs/>
          <w:sz w:val="24"/>
          <w:szCs w:val="24"/>
        </w:rPr>
      </w:pP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t xml:space="preserve">6.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ساختن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الگوی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تحلیلی</w:t>
      </w:r>
    </w:p>
    <w:p w:rsidR="00A303F4" w:rsidRPr="00294528" w:rsidRDefault="00A303F4" w:rsidP="00FC60B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الگوی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تحليلي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تعريف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مفهوم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</w:p>
    <w:p w:rsidR="00A303F4" w:rsidRPr="00294528" w:rsidRDefault="00A303F4" w:rsidP="00FC60B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عامل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متغيرها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شاخص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سازی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برای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تعيين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چگونگي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اندازه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گيری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متغيرها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Wingdings-Regular" w:eastAsia="Wingdings-Regul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اندازه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گيری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Wingdings-Regular" w:eastAsia="Wingdings-Regul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ترکيب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داده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شاخص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Wingdings-Regular" w:eastAsia="Wingdings-Regul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رتبه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بندی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روشن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="0045756B" w:rsidRPr="00294528">
        <w:rPr>
          <w:rFonts w:ascii="BZar" w:hAnsi="IranNastaliq" w:cs="B Yas" w:hint="cs"/>
          <w:sz w:val="24"/>
          <w:szCs w:val="24"/>
          <w:rtl/>
        </w:rPr>
        <w:t>كردن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رابطه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ميان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متغيرها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نمادين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سازی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الگوی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>تحليلي</w:t>
      </w:r>
    </w:p>
    <w:p w:rsidR="00A303F4" w:rsidRPr="00294528" w:rsidRDefault="0045756B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Yas"/>
          <w:b/>
          <w:bCs/>
          <w:sz w:val="24"/>
          <w:szCs w:val="24"/>
        </w:rPr>
      </w:pP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t xml:space="preserve">7.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شناسایی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تكمیلی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و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گردآوری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داده</w:t>
      </w: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ها</w:t>
      </w:r>
    </w:p>
    <w:p w:rsidR="00A303F4" w:rsidRPr="00294528" w:rsidRDefault="00A303F4" w:rsidP="00FC60B2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شناسايي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تکميلي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گردآوری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داده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پردازش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داده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بررسي،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توضيح،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بازبيني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بازنگری</w:t>
      </w:r>
      <w:r w:rsidR="0045756B" w:rsidRPr="00294528">
        <w:rPr>
          <w:rFonts w:ascii="BZar" w:hAnsi="IranNastaliq" w:cs="B Yas" w:hint="cs"/>
          <w:sz w:val="24"/>
          <w:szCs w:val="24"/>
          <w:rtl/>
        </w:rPr>
        <w:t xml:space="preserve"> داده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="0045756B" w:rsidRPr="00294528">
        <w:rPr>
          <w:rFonts w:ascii="BZar" w:hAnsi="IranNastaliq" w:cs="B Yas" w:hint="cs"/>
          <w:sz w:val="24"/>
          <w:szCs w:val="24"/>
          <w:rtl/>
        </w:rPr>
        <w:t>ها</w:t>
      </w:r>
    </w:p>
    <w:p w:rsidR="00A303F4" w:rsidRPr="00FC60B2" w:rsidRDefault="00A303F4" w:rsidP="00112DF0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FC60B2">
        <w:rPr>
          <w:rFonts w:ascii="BZar" w:hAnsi="IranNastaliq" w:cs="B Yas" w:hint="cs"/>
          <w:sz w:val="24"/>
          <w:szCs w:val="24"/>
          <w:rtl/>
        </w:rPr>
        <w:t>کدگذاری</w:t>
      </w:r>
      <w:r w:rsidRPr="00FC60B2">
        <w:rPr>
          <w:rFonts w:ascii="BZar" w:hAnsi="IranNastaliq" w:cs="B Yas"/>
          <w:sz w:val="24"/>
          <w:szCs w:val="24"/>
        </w:rPr>
        <w:t xml:space="preserve"> )</w:t>
      </w:r>
      <w:r w:rsidRPr="00FC60B2">
        <w:rPr>
          <w:rFonts w:ascii="BZar" w:hAnsi="IranNastaliq" w:cs="B Yas" w:hint="cs"/>
          <w:sz w:val="24"/>
          <w:szCs w:val="24"/>
          <w:rtl/>
        </w:rPr>
        <w:t>شماره</w:t>
      </w:r>
      <w:r w:rsidR="0045756B" w:rsidRPr="00FC60B2">
        <w:rPr>
          <w:rFonts w:ascii="BZar" w:hAnsi="IranNastaliq" w:cs="B Yas" w:hint="cs"/>
          <w:sz w:val="24"/>
          <w:szCs w:val="24"/>
          <w:rtl/>
        </w:rPr>
        <w:t xml:space="preserve"> </w:t>
      </w:r>
      <w:r w:rsidRPr="00FC60B2">
        <w:rPr>
          <w:rFonts w:ascii="BZar" w:hAnsi="IranNastaliq" w:cs="B Yas" w:hint="cs"/>
          <w:sz w:val="24"/>
          <w:szCs w:val="24"/>
          <w:rtl/>
        </w:rPr>
        <w:t>گذاری</w:t>
      </w:r>
      <w:r w:rsidRPr="00FC60B2">
        <w:rPr>
          <w:rFonts w:ascii="BZar" w:hAnsi="IranNastaliq" w:cs="B Yas"/>
          <w:sz w:val="24"/>
          <w:szCs w:val="24"/>
        </w:rPr>
        <w:t xml:space="preserve">( </w:t>
      </w:r>
      <w:r w:rsidR="00FC60B2" w:rsidRPr="00FC60B2">
        <w:rPr>
          <w:rFonts w:ascii="BZar" w:hAnsi="IranNastaliq" w:cs="B Yas" w:hint="cs"/>
          <w:sz w:val="24"/>
          <w:szCs w:val="24"/>
          <w:rtl/>
        </w:rPr>
        <w:t xml:space="preserve"> و </w:t>
      </w:r>
      <w:r w:rsidRPr="00FC60B2">
        <w:rPr>
          <w:rFonts w:ascii="BZar" w:hAnsi="IranNastaliq" w:cs="B Yas" w:hint="cs"/>
          <w:sz w:val="24"/>
          <w:szCs w:val="24"/>
          <w:rtl/>
        </w:rPr>
        <w:t>جدول</w:t>
      </w:r>
      <w:r w:rsidR="0045756B" w:rsidRPr="00FC60B2">
        <w:rPr>
          <w:rFonts w:ascii="BZar" w:hAnsi="IranNastaliq" w:cs="B Yas"/>
          <w:sz w:val="24"/>
          <w:szCs w:val="24"/>
          <w:rtl/>
        </w:rPr>
        <w:softHyphen/>
      </w:r>
      <w:r w:rsidRPr="00FC60B2">
        <w:rPr>
          <w:rFonts w:ascii="BZar" w:hAnsi="IranNastaliq" w:cs="B Yas" w:hint="cs"/>
          <w:sz w:val="24"/>
          <w:szCs w:val="24"/>
          <w:rtl/>
        </w:rPr>
        <w:t>سازی</w:t>
      </w:r>
      <w:r w:rsidRPr="00FC60B2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45756B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Yas"/>
          <w:b/>
          <w:bCs/>
          <w:sz w:val="24"/>
          <w:szCs w:val="24"/>
        </w:rPr>
      </w:pP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t xml:space="preserve">8.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تجزیه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و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تحلیل</w:t>
      </w:r>
    </w:p>
    <w:p w:rsidR="00A303F4" w:rsidRPr="00294528" w:rsidRDefault="00A303F4" w:rsidP="00FC60B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تجزيه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تحليل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Wingdings-Regular" w:eastAsia="Wingdings-Regul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تحليل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محتوا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Wingdings-Regular" w:eastAsia="Wingdings-Regul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="00294528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تحليل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آماری</w:t>
      </w:r>
    </w:p>
    <w:p w:rsidR="00A303F4" w:rsidRPr="00294528" w:rsidRDefault="00A303F4" w:rsidP="00FC60B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Wingdings-Regular" w:eastAsia="Wingdings-Regul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="00294528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تحليل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رياضي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Wingdings-Regular" w:eastAsia="Wingdings-Regul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اقتصادسنجي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Wingdings-Regular" w:eastAsia="Wingdings-Regul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ارزشيابي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اقتصادی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Wingdings-Regular" w:eastAsia="Wingdings-Regul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تحليل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استنباط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فقهي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فرايند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تجزيه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تحليل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تجزيه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تحليل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داده</w:t>
      </w:r>
      <w:r w:rsidR="0045756B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تفسير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نتيجه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آزمون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فرضيه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294528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Yas"/>
          <w:b/>
          <w:bCs/>
          <w:sz w:val="24"/>
          <w:szCs w:val="24"/>
        </w:rPr>
      </w:pP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t xml:space="preserve">9.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نتیجه</w:t>
      </w:r>
      <w:r w:rsidRPr="00294528">
        <w:rPr>
          <w:rFonts w:ascii="BZarBold" w:hAnsi="IranNastaliq" w:cs="B Yas"/>
          <w:b/>
          <w:bCs/>
          <w:sz w:val="24"/>
          <w:szCs w:val="24"/>
          <w:rtl/>
        </w:rPr>
        <w:softHyphen/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گیری</w:t>
      </w:r>
    </w:p>
    <w:p w:rsidR="00A303F4" w:rsidRPr="00294528" w:rsidRDefault="00A303F4" w:rsidP="00FC60B2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فرايند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نتيجه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گيری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نگاه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دوباره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چارچوب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فرايند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روشن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کردن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يافته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دادن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پيشنهاد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294528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Yas"/>
          <w:b/>
          <w:bCs/>
          <w:sz w:val="24"/>
          <w:szCs w:val="24"/>
        </w:rPr>
      </w:pPr>
      <w:r w:rsidRPr="00294528">
        <w:rPr>
          <w:rFonts w:ascii="BZarBold" w:hAnsi="IranNastaliq" w:cs="B Yas" w:hint="cs"/>
          <w:b/>
          <w:bCs/>
          <w:sz w:val="24"/>
          <w:szCs w:val="24"/>
          <w:rtl/>
        </w:rPr>
        <w:lastRenderedPageBreak/>
        <w:t xml:space="preserve">10.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نوشتن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گزارش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پژوهش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و</w:t>
      </w:r>
      <w:r w:rsidR="00A303F4" w:rsidRPr="00294528">
        <w:rPr>
          <w:rFonts w:ascii="BZarBold" w:hAnsi="IranNastaliq" w:cs="B Yas"/>
          <w:b/>
          <w:bCs/>
          <w:sz w:val="24"/>
          <w:szCs w:val="24"/>
        </w:rPr>
        <w:t xml:space="preserve"> </w:t>
      </w:r>
      <w:r w:rsidR="00A303F4" w:rsidRPr="00294528">
        <w:rPr>
          <w:rFonts w:ascii="BZarBold" w:hAnsi="IranNastaliq" w:cs="B Yas" w:hint="cs"/>
          <w:b/>
          <w:bCs/>
          <w:sz w:val="24"/>
          <w:szCs w:val="24"/>
          <w:rtl/>
        </w:rPr>
        <w:t>پژوهشنامه</w:t>
      </w:r>
    </w:p>
    <w:p w:rsidR="00A303F4" w:rsidRPr="00294528" w:rsidRDefault="00A303F4" w:rsidP="00FC60B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نوشتن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گزارش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پيشرفت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کار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گونه</w:t>
      </w:r>
      <w:r w:rsidR="00294528"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ارايه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گزارش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>(</w:t>
      </w:r>
      <w:r w:rsidRPr="00294528">
        <w:rPr>
          <w:rFonts w:ascii="BZar" w:hAnsi="IranNastaliq" w:cs="B Yas" w:hint="cs"/>
          <w:sz w:val="24"/>
          <w:szCs w:val="24"/>
          <w:rtl/>
        </w:rPr>
        <w:t>مقاله،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پايان</w:t>
      </w:r>
      <w:r w:rsidR="00294528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نامه،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گزارش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کتاب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="00294528" w:rsidRPr="00294528">
        <w:rPr>
          <w:rFonts w:ascii="BZar" w:hAnsi="IranNastaliq" w:cs="B Yas"/>
          <w:sz w:val="24"/>
          <w:szCs w:val="24"/>
        </w:rPr>
        <w:t xml:space="preserve"> 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 xml:space="preserve">) ... </w:t>
      </w:r>
    </w:p>
    <w:p w:rsidR="00A303F4" w:rsidRPr="00294528" w:rsidRDefault="00A303F4" w:rsidP="00FC60B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نوشتن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پژوهشنامه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محتوای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پژوهشنامه</w:t>
      </w:r>
    </w:p>
    <w:p w:rsidR="00A303F4" w:rsidRPr="00294528" w:rsidRDefault="00A303F4" w:rsidP="00FC60B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نوشتن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فهرست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منبع</w:t>
      </w:r>
      <w:r w:rsidR="00294528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پيوست</w:t>
      </w:r>
      <w:r w:rsidR="00294528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زيرنويس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294528" w:rsidP="00FC60B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پي</w:t>
      </w:r>
      <w:r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ن</w:t>
      </w:r>
      <w:r w:rsidR="00A303F4" w:rsidRPr="00294528">
        <w:rPr>
          <w:rFonts w:ascii="BZar" w:hAnsi="IranNastaliq" w:cs="B Yas" w:hint="cs"/>
          <w:sz w:val="24"/>
          <w:szCs w:val="24"/>
          <w:rtl/>
        </w:rPr>
        <w:t>ويس</w:t>
      </w:r>
      <w:r w:rsidR="00A303F4"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SymbolMT" w:eastAsia="SymbolMT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نشاني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دادن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درون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نوشتار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</w:p>
    <w:p w:rsidR="00A303F4" w:rsidRPr="00294528" w:rsidRDefault="00A303F4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Titr"/>
          <w:b/>
          <w:bCs/>
          <w:sz w:val="24"/>
          <w:szCs w:val="24"/>
        </w:rPr>
      </w:pP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منابع</w:t>
      </w:r>
      <w:r w:rsidRPr="00294528">
        <w:rPr>
          <w:rFonts w:ascii="BZarBold" w:hAnsi="IranNastaliq" w:cs="B Titr"/>
          <w:b/>
          <w:bCs/>
          <w:sz w:val="24"/>
          <w:szCs w:val="24"/>
        </w:rPr>
        <w:t xml:space="preserve"> </w:t>
      </w: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اصلی</w:t>
      </w:r>
    </w:p>
    <w:p w:rsidR="00A303F4" w:rsidRPr="00FC60B2" w:rsidRDefault="00A303F4" w:rsidP="00FC60B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عزتي،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مرتضي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 xml:space="preserve">(1393)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علوم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اجتماعي</w:t>
      </w:r>
      <w:r w:rsidR="00FC60B2">
        <w:rPr>
          <w:rFonts w:ascii="BZar" w:hAnsi="IranNastaliq" w:cs="B Yas" w:hint="cs"/>
          <w:sz w:val="24"/>
          <w:szCs w:val="24"/>
          <w:rtl/>
        </w:rPr>
        <w:t xml:space="preserve">: </w:t>
      </w:r>
      <w:r w:rsidRPr="00294528">
        <w:rPr>
          <w:rFonts w:ascii="BZar" w:hAnsi="IranNastaliq" w:cs="B Yas" w:hint="cs"/>
          <w:sz w:val="24"/>
          <w:szCs w:val="24"/>
          <w:rtl/>
        </w:rPr>
        <w:t>کاربرد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مساله</w:t>
      </w:r>
      <w:r w:rsidR="00294528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اقتصادی،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تهران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>: پژوهشكده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اقتصاد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نور</w:t>
      </w:r>
      <w:bookmarkStart w:id="0" w:name="_GoBack"/>
      <w:bookmarkEnd w:id="0"/>
      <w:r w:rsidRPr="00294528">
        <w:rPr>
          <w:rFonts w:ascii="BZar" w:hAnsi="IranNastaliq" w:cs="B Yas" w:hint="cs"/>
          <w:sz w:val="24"/>
          <w:szCs w:val="24"/>
          <w:rtl/>
        </w:rPr>
        <w:t>علم،</w:t>
      </w:r>
      <w:r w:rsidR="00FC60B2">
        <w:rPr>
          <w:rFonts w:ascii="BZar" w:hAnsi="IranNastaliq" w:cs="B Yas" w:hint="cs"/>
          <w:sz w:val="24"/>
          <w:szCs w:val="24"/>
          <w:rtl/>
        </w:rPr>
        <w:t xml:space="preserve"> </w:t>
      </w:r>
      <w:r w:rsidRPr="00FC60B2">
        <w:rPr>
          <w:rFonts w:ascii="BZar" w:hAnsi="IranNastaliq" w:cs="B Yas" w:hint="cs"/>
          <w:sz w:val="24"/>
          <w:szCs w:val="24"/>
          <w:rtl/>
        </w:rPr>
        <w:t>چاپ</w:t>
      </w:r>
      <w:r w:rsidRPr="00FC60B2">
        <w:rPr>
          <w:rFonts w:ascii="BZar" w:hAnsi="IranNastaliq" w:cs="B Yas"/>
          <w:sz w:val="24"/>
          <w:szCs w:val="24"/>
        </w:rPr>
        <w:t xml:space="preserve"> </w:t>
      </w:r>
      <w:r w:rsidRPr="00FC60B2">
        <w:rPr>
          <w:rFonts w:ascii="BZar" w:hAnsi="IranNastaliq" w:cs="B Yas" w:hint="cs"/>
          <w:sz w:val="24"/>
          <w:szCs w:val="24"/>
          <w:rtl/>
        </w:rPr>
        <w:t>دهم</w:t>
      </w:r>
      <w:r w:rsidRPr="00FC60B2">
        <w:rPr>
          <w:rFonts w:ascii="BZar" w:hAnsi="IranNastaliq" w:cs="B Yas"/>
          <w:sz w:val="24"/>
          <w:szCs w:val="24"/>
        </w:rPr>
        <w:t>.</w:t>
      </w:r>
    </w:p>
    <w:p w:rsidR="00A303F4" w:rsidRPr="00294528" w:rsidRDefault="00A303F4" w:rsidP="00FC60B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ساروخاني،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 xml:space="preserve">باقر(1388)،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تحقيق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علوم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>اجتماعي: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اصول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مباني،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پژوهشگاه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علوم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انساني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مطالعات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فرهنگي</w:t>
      </w:r>
      <w:r w:rsidRPr="00294528">
        <w:rPr>
          <w:rFonts w:ascii="BZar" w:hAnsi="IranNastaliq" w:cs="B Yas"/>
          <w:sz w:val="24"/>
          <w:szCs w:val="24"/>
        </w:rPr>
        <w:t>.</w:t>
      </w:r>
    </w:p>
    <w:p w:rsidR="00A303F4" w:rsidRPr="00294528" w:rsidRDefault="00A303F4" w:rsidP="00FC60B2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حافظ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نيا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محمدرضا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 xml:space="preserve">(1390)، 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مقدمه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تحقيق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علوم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انساني،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سازمان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مطالعه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تدوين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کتب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علوم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انساني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دانشگاه</w:t>
      </w:r>
      <w:r w:rsidR="00294528" w:rsidRPr="00294528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</w:p>
    <w:p w:rsidR="00A303F4" w:rsidRPr="00294528" w:rsidRDefault="00A303F4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Titr"/>
          <w:b/>
          <w:bCs/>
          <w:sz w:val="24"/>
          <w:szCs w:val="24"/>
        </w:rPr>
      </w:pP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منابع</w:t>
      </w:r>
      <w:r w:rsidRPr="00294528">
        <w:rPr>
          <w:rFonts w:ascii="BZarBold" w:hAnsi="IranNastaliq" w:cs="B Titr"/>
          <w:b/>
          <w:bCs/>
          <w:sz w:val="24"/>
          <w:szCs w:val="24"/>
        </w:rPr>
        <w:t xml:space="preserve"> </w:t>
      </w: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مرتبط</w:t>
      </w:r>
    </w:p>
    <w:p w:rsidR="00A303F4" w:rsidRPr="00294528" w:rsidRDefault="00A303F4" w:rsidP="00FC60B2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ادريسي،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محمد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ادريسي،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 xml:space="preserve">(1386)،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تحقيق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تجربي،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جهاد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دانشگاهي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دانشگاه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صنعتي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اميرکبير</w:t>
      </w:r>
      <w:r w:rsidRPr="00294528">
        <w:rPr>
          <w:rFonts w:ascii="BZar" w:hAnsi="IranNastaliq" w:cs="B Yas"/>
          <w:sz w:val="24"/>
          <w:szCs w:val="24"/>
        </w:rPr>
        <w:t>.</w:t>
      </w:r>
    </w:p>
    <w:p w:rsidR="00A303F4" w:rsidRPr="00294528" w:rsidRDefault="00A303F4" w:rsidP="00FC60B2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حبيبي،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 xml:space="preserve">غلامحسين(1386)، </w:t>
      </w:r>
      <w:r w:rsidRPr="00294528">
        <w:rPr>
          <w:rFonts w:ascii="BZar" w:hAnsi="IranNastaliq" w:cs="B Yas" w:hint="cs"/>
          <w:sz w:val="24"/>
          <w:szCs w:val="24"/>
          <w:rtl/>
        </w:rPr>
        <w:t>روش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تحقيق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علوم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اجتماعي</w:t>
      </w:r>
      <w:r w:rsidRPr="00294528">
        <w:rPr>
          <w:rFonts w:ascii="BZar" w:hAnsi="IranNastaliq" w:cs="B Yas"/>
          <w:sz w:val="24"/>
          <w:szCs w:val="24"/>
        </w:rPr>
        <w:t xml:space="preserve"> )</w:t>
      </w:r>
      <w:r w:rsidRPr="00294528">
        <w:rPr>
          <w:rFonts w:ascii="BZar" w:hAnsi="IranNastaliq" w:cs="B Yas" w:hint="cs"/>
          <w:sz w:val="24"/>
          <w:szCs w:val="24"/>
          <w:rtl/>
        </w:rPr>
        <w:t>تهيه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تنظيم</w:t>
      </w:r>
      <w:r w:rsidRPr="00294528">
        <w:rPr>
          <w:rFonts w:ascii="BZar" w:hAnsi="IranNastaliq" w:cs="B Yas"/>
          <w:sz w:val="24"/>
          <w:szCs w:val="24"/>
        </w:rPr>
        <w:t>(</w:t>
      </w:r>
      <w:r w:rsidRPr="00294528">
        <w:rPr>
          <w:rFonts w:ascii="BZar" w:hAnsi="IranNastaliq" w:cs="B Yas" w:hint="cs"/>
          <w:sz w:val="24"/>
          <w:szCs w:val="24"/>
          <w:rtl/>
        </w:rPr>
        <w:t>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جهاد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دانشگاهي،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واحد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تهران</w:t>
      </w:r>
    </w:p>
    <w:p w:rsidR="00A303F4" w:rsidRPr="0014677E" w:rsidRDefault="00A303F4" w:rsidP="0014677E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هومن،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حيدرعلي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>(1391)،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راهنمای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عملي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پژوهش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کيفي،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سازمان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مطالعه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تدوين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کتب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علوم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انساني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دانشگاه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ها</w:t>
      </w:r>
      <w:r w:rsidRPr="00294528">
        <w:rPr>
          <w:rFonts w:ascii="BZar" w:hAnsi="IranNastaliq" w:cs="B Yas"/>
          <w:sz w:val="24"/>
          <w:szCs w:val="24"/>
        </w:rPr>
        <w:t xml:space="preserve"> )</w:t>
      </w:r>
      <w:r w:rsidRPr="00294528">
        <w:rPr>
          <w:rFonts w:ascii="BZar" w:hAnsi="IranNastaliq" w:cs="B Yas" w:hint="cs"/>
          <w:sz w:val="24"/>
          <w:szCs w:val="24"/>
          <w:rtl/>
        </w:rPr>
        <w:t>سمت</w:t>
      </w:r>
      <w:r w:rsidRPr="00294528">
        <w:rPr>
          <w:rFonts w:ascii="BZar" w:hAnsi="IranNastaliq" w:cs="B Yas"/>
          <w:sz w:val="24"/>
          <w:szCs w:val="24"/>
        </w:rPr>
        <w:t>(</w:t>
      </w:r>
      <w:r w:rsidRPr="00294528">
        <w:rPr>
          <w:rFonts w:ascii="BZar" w:hAnsi="IranNastaliq" w:cs="B Yas" w:hint="cs"/>
          <w:sz w:val="24"/>
          <w:szCs w:val="24"/>
          <w:rtl/>
        </w:rPr>
        <w:t>،</w:t>
      </w:r>
      <w:r w:rsidR="0014677E">
        <w:rPr>
          <w:rFonts w:ascii="BZar" w:hAnsi="IranNastaliq" w:cs="B Yas" w:hint="cs"/>
          <w:sz w:val="24"/>
          <w:szCs w:val="24"/>
          <w:rtl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مرکزتحقيق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و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توسعه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علوم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انساني</w:t>
      </w:r>
      <w:r w:rsidRPr="0014677E">
        <w:rPr>
          <w:rFonts w:ascii="BZar" w:hAnsi="IranNastaliq" w:cs="B Yas"/>
          <w:sz w:val="24"/>
          <w:szCs w:val="24"/>
        </w:rPr>
        <w:t>.</w:t>
      </w:r>
    </w:p>
    <w:p w:rsidR="00A303F4" w:rsidRPr="00294528" w:rsidRDefault="00A303F4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Titr"/>
          <w:b/>
          <w:bCs/>
          <w:sz w:val="24"/>
          <w:szCs w:val="24"/>
        </w:rPr>
      </w:pP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شیوه</w:t>
      </w:r>
      <w:r w:rsidRPr="00294528">
        <w:rPr>
          <w:rFonts w:ascii="BZarBold" w:hAnsi="IranNastaliq" w:cs="B Titr"/>
          <w:b/>
          <w:bCs/>
          <w:sz w:val="24"/>
          <w:szCs w:val="24"/>
        </w:rPr>
        <w:t xml:space="preserve"> </w:t>
      </w: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تدریس</w:t>
      </w:r>
    </w:p>
    <w:p w:rsidR="00A303F4" w:rsidRPr="00294528" w:rsidRDefault="00A303F4" w:rsidP="00FC60B2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تدريس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سرفصل</w:t>
      </w:r>
      <w:r w:rsidR="00FC60B2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درسي</w:t>
      </w:r>
    </w:p>
    <w:p w:rsidR="00A303F4" w:rsidRPr="00294528" w:rsidRDefault="00A303F4" w:rsidP="00FC60B2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انجام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کارگروهي</w:t>
      </w:r>
    </w:p>
    <w:p w:rsidR="00A303F4" w:rsidRPr="00294528" w:rsidRDefault="00A303F4" w:rsidP="00FC60B2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ارائه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فعاليت</w:t>
      </w:r>
      <w:r w:rsidR="00FC60B2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ها،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نقد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بررسي</w:t>
      </w:r>
    </w:p>
    <w:p w:rsidR="00A303F4" w:rsidRPr="00294528" w:rsidRDefault="00A303F4" w:rsidP="00FC60B2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پرسش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پاسخ</w:t>
      </w:r>
    </w:p>
    <w:p w:rsidR="00A303F4" w:rsidRPr="00294528" w:rsidRDefault="00A303F4" w:rsidP="00FC60B2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14" w:lineRule="atLeast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فعاليت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خارج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از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کلاس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با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تعيين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وقت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قبلي</w:t>
      </w:r>
    </w:p>
    <w:p w:rsidR="00A303F4" w:rsidRPr="00294528" w:rsidRDefault="00A303F4" w:rsidP="00FC60B2">
      <w:pPr>
        <w:autoSpaceDE w:val="0"/>
        <w:autoSpaceDN w:val="0"/>
        <w:bidi/>
        <w:adjustRightInd w:val="0"/>
        <w:spacing w:after="0" w:line="14" w:lineRule="atLeast"/>
        <w:jc w:val="both"/>
        <w:rPr>
          <w:rFonts w:ascii="BZarBold" w:hAnsi="IranNastaliq" w:cs="B Titr"/>
          <w:b/>
          <w:bCs/>
          <w:sz w:val="24"/>
          <w:szCs w:val="24"/>
        </w:rPr>
      </w:pP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شیوه</w:t>
      </w:r>
      <w:r w:rsidRPr="00294528">
        <w:rPr>
          <w:rFonts w:ascii="BZarBold" w:hAnsi="IranNastaliq" w:cs="B Titr"/>
          <w:b/>
          <w:bCs/>
          <w:sz w:val="24"/>
          <w:szCs w:val="24"/>
        </w:rPr>
        <w:t xml:space="preserve"> </w:t>
      </w:r>
      <w:r w:rsidRPr="00294528">
        <w:rPr>
          <w:rFonts w:ascii="BZarBold" w:hAnsi="IranNastaliq" w:cs="B Titr" w:hint="cs"/>
          <w:b/>
          <w:bCs/>
          <w:sz w:val="24"/>
          <w:szCs w:val="24"/>
          <w:rtl/>
        </w:rPr>
        <w:t>ارزشیابی</w:t>
      </w:r>
    </w:p>
    <w:p w:rsidR="00A303F4" w:rsidRPr="00294528" w:rsidRDefault="00A303F4" w:rsidP="00FC60B2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امتحان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294528">
        <w:rPr>
          <w:rFonts w:ascii="BZar" w:hAnsi="IranNastaliq" w:cs="B Yas" w:hint="cs"/>
          <w:sz w:val="24"/>
          <w:szCs w:val="24"/>
          <w:rtl/>
        </w:rPr>
        <w:t>ميان</w:t>
      </w:r>
      <w:r w:rsidR="00294528">
        <w:rPr>
          <w:rFonts w:ascii="BZar" w:hAnsi="IranNastaliq" w:cs="B Yas"/>
          <w:sz w:val="24"/>
          <w:szCs w:val="24"/>
        </w:rPr>
        <w:softHyphen/>
      </w:r>
      <w:r w:rsidR="00294528">
        <w:rPr>
          <w:rFonts w:ascii="BZar" w:hAnsi="IranNastaliq" w:cs="B Yas" w:hint="cs"/>
          <w:sz w:val="24"/>
          <w:szCs w:val="24"/>
          <w:rtl/>
          <w:lang w:bidi="fa-IR"/>
        </w:rPr>
        <w:t>ترم</w:t>
      </w:r>
      <w:r w:rsidR="00294528" w:rsidRPr="00294528">
        <w:rPr>
          <w:rFonts w:ascii="BZar" w:hAnsi="IranNastaliq" w:cs="B Yas"/>
          <w:sz w:val="24"/>
          <w:szCs w:val="24"/>
        </w:rPr>
        <w:t>)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 xml:space="preserve"> هفت</w:t>
      </w:r>
      <w:r w:rsidR="00294528" w:rsidRPr="00294528">
        <w:rPr>
          <w:rFonts w:ascii="BZar" w:hAnsi="IranNastaliq" w:cs="B Yas" w:hint="eastAsia"/>
          <w:sz w:val="24"/>
          <w:szCs w:val="24"/>
          <w:rtl/>
        </w:rPr>
        <w:t>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هشتم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تقويم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="00294528" w:rsidRPr="00294528">
        <w:rPr>
          <w:rFonts w:ascii="BZar" w:hAnsi="IranNastaliq" w:cs="B Yas" w:hint="cs"/>
          <w:sz w:val="24"/>
          <w:szCs w:val="24"/>
          <w:rtl/>
        </w:rPr>
        <w:t>آموزشي</w:t>
      </w:r>
      <w:r w:rsidR="00294528" w:rsidRPr="00294528">
        <w:rPr>
          <w:rFonts w:ascii="BZar" w:hAnsi="IranNastaliq" w:cs="B Yas"/>
          <w:sz w:val="24"/>
          <w:szCs w:val="24"/>
        </w:rPr>
        <w:t xml:space="preserve"> (</w:t>
      </w:r>
    </w:p>
    <w:p w:rsidR="00A303F4" w:rsidRPr="00294528" w:rsidRDefault="00A303F4" w:rsidP="00FC60B2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ارائه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تکاليف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طول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ترم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تحصيلي</w:t>
      </w:r>
    </w:p>
    <w:p w:rsidR="00A303F4" w:rsidRPr="00294528" w:rsidRDefault="00A303F4" w:rsidP="00FC60B2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hAnsi="IranNastaliq" w:cs="B Yas"/>
          <w:sz w:val="24"/>
          <w:szCs w:val="24"/>
        </w:rPr>
      </w:pPr>
      <w:r w:rsidRPr="00294528">
        <w:rPr>
          <w:rFonts w:ascii="BZar" w:hAnsi="IranNastaliq" w:cs="B Yas" w:hint="cs"/>
          <w:sz w:val="24"/>
          <w:szCs w:val="24"/>
          <w:rtl/>
        </w:rPr>
        <w:t>کسب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نمره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کامل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هر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مرحله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از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تکاليف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درسي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به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کيفيت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مطالب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و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رعايت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زمان</w:t>
      </w:r>
      <w:r w:rsidR="00FC60B2">
        <w:rPr>
          <w:rFonts w:ascii="BZar" w:hAnsi="IranNastaliq" w:cs="B Yas"/>
          <w:sz w:val="24"/>
          <w:szCs w:val="24"/>
          <w:rtl/>
        </w:rPr>
        <w:softHyphen/>
      </w:r>
      <w:r w:rsidRPr="00294528">
        <w:rPr>
          <w:rFonts w:ascii="BZar" w:hAnsi="IranNastaliq" w:cs="B Yas" w:hint="cs"/>
          <w:sz w:val="24"/>
          <w:szCs w:val="24"/>
          <w:rtl/>
        </w:rPr>
        <w:t>بندی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انجام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تکاليف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بستگي</w:t>
      </w:r>
      <w:r w:rsidRPr="00294528">
        <w:rPr>
          <w:rFonts w:ascii="BZar" w:hAnsi="IranNastaliq" w:cs="B Yas"/>
          <w:sz w:val="24"/>
          <w:szCs w:val="24"/>
        </w:rPr>
        <w:t xml:space="preserve"> </w:t>
      </w:r>
      <w:r w:rsidRPr="00294528">
        <w:rPr>
          <w:rFonts w:ascii="BZar" w:hAnsi="IranNastaliq" w:cs="B Yas" w:hint="cs"/>
          <w:sz w:val="24"/>
          <w:szCs w:val="24"/>
          <w:rtl/>
        </w:rPr>
        <w:t>دارد</w:t>
      </w:r>
      <w:r w:rsidRPr="00294528">
        <w:rPr>
          <w:rFonts w:ascii="BZar" w:hAnsi="IranNastaliq" w:cs="B Yas"/>
          <w:sz w:val="24"/>
          <w:szCs w:val="24"/>
        </w:rPr>
        <w:t>.</w:t>
      </w:r>
    </w:p>
    <w:p w:rsidR="0014677E" w:rsidRPr="0014677E" w:rsidRDefault="00A303F4" w:rsidP="00395428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Yas"/>
          <w:sz w:val="24"/>
          <w:szCs w:val="24"/>
        </w:rPr>
      </w:pPr>
      <w:r w:rsidRPr="0014677E">
        <w:rPr>
          <w:rFonts w:ascii="BZar" w:hAnsi="IranNastaliq" w:cs="B Yas" w:hint="cs"/>
          <w:sz w:val="24"/>
          <w:szCs w:val="24"/>
          <w:rtl/>
        </w:rPr>
        <w:t>امتحان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پايان</w:t>
      </w:r>
      <w:r w:rsidR="00294528" w:rsidRPr="0014677E">
        <w:rPr>
          <w:rFonts w:ascii="BZar" w:hAnsi="IranNastaliq" w:cs="B Yas"/>
          <w:sz w:val="24"/>
          <w:szCs w:val="24"/>
          <w:rtl/>
        </w:rPr>
        <w:softHyphen/>
      </w:r>
      <w:r w:rsidRPr="0014677E">
        <w:rPr>
          <w:rFonts w:ascii="BZar" w:hAnsi="IranNastaliq" w:cs="B Yas" w:hint="cs"/>
          <w:sz w:val="24"/>
          <w:szCs w:val="24"/>
          <w:rtl/>
        </w:rPr>
        <w:t>ترم</w:t>
      </w:r>
    </w:p>
    <w:p w:rsidR="00EE7C20" w:rsidRPr="0014677E" w:rsidRDefault="00A303F4" w:rsidP="0014677E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Yas"/>
          <w:sz w:val="24"/>
          <w:szCs w:val="24"/>
        </w:rPr>
      </w:pPr>
      <w:r w:rsidRPr="0014677E">
        <w:rPr>
          <w:rFonts w:ascii="BZar" w:hAnsi="IranNastaliq" w:cs="B Yas" w:hint="cs"/>
          <w:sz w:val="24"/>
          <w:szCs w:val="24"/>
          <w:rtl/>
        </w:rPr>
        <w:t>تکميل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نهايي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پروژه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پژوهشي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و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ارسال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آن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در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زمان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تعيين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شده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نگارش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پروپزال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اجمالي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و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تفصيلي،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گزارش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روند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نگارش</w:t>
      </w:r>
      <w:r w:rsidR="0014677E" w:rsidRPr="0014677E">
        <w:rPr>
          <w:rFonts w:ascii="BZar" w:hAnsi="IranNastaliq" w:cs="B Yas" w:hint="cs"/>
          <w:sz w:val="24"/>
          <w:szCs w:val="24"/>
          <w:rtl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و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انجام</w:t>
      </w:r>
      <w:r w:rsidR="0014677E">
        <w:rPr>
          <w:rFonts w:ascii="BZar" w:hAnsi="IranNastaliq" w:cs="B Yas" w:hint="cs"/>
          <w:sz w:val="24"/>
          <w:szCs w:val="24"/>
          <w:rtl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اصلاحات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مربوطه</w:t>
      </w:r>
      <w:r w:rsidR="00294528" w:rsidRPr="0014677E">
        <w:rPr>
          <w:rFonts w:cs="B Yas"/>
          <w:sz w:val="24"/>
          <w:szCs w:val="24"/>
        </w:rPr>
        <w:t xml:space="preserve">15 </w:t>
      </w:r>
      <w:r w:rsidRPr="0014677E">
        <w:rPr>
          <w:rFonts w:ascii="BZar" w:hAnsi="IranNastaliq" w:cs="B Yas"/>
          <w:sz w:val="24"/>
          <w:szCs w:val="24"/>
        </w:rPr>
        <w:t xml:space="preserve"> ) </w:t>
      </w:r>
      <w:r w:rsidRPr="0014677E">
        <w:rPr>
          <w:rFonts w:ascii="BZar" w:hAnsi="IranNastaliq" w:cs="B Yas" w:hint="cs"/>
          <w:sz w:val="24"/>
          <w:szCs w:val="24"/>
          <w:rtl/>
        </w:rPr>
        <w:t>روز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پس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از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پايان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بازه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امتحاني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پايان</w:t>
      </w:r>
      <w:r w:rsidRPr="0014677E">
        <w:rPr>
          <w:rFonts w:ascii="BZar" w:hAnsi="IranNastaliq" w:cs="B Yas"/>
          <w:sz w:val="24"/>
          <w:szCs w:val="24"/>
        </w:rPr>
        <w:t xml:space="preserve"> </w:t>
      </w:r>
      <w:r w:rsidRPr="0014677E">
        <w:rPr>
          <w:rFonts w:ascii="BZar" w:hAnsi="IranNastaliq" w:cs="B Yas" w:hint="cs"/>
          <w:sz w:val="24"/>
          <w:szCs w:val="24"/>
          <w:rtl/>
        </w:rPr>
        <w:t>ترم</w:t>
      </w:r>
      <w:r w:rsidRPr="0014677E">
        <w:rPr>
          <w:rFonts w:ascii="BZar" w:hAnsi="IranNastaliq" w:cs="B Yas"/>
          <w:sz w:val="24"/>
          <w:szCs w:val="24"/>
        </w:rPr>
        <w:t>(</w:t>
      </w:r>
      <w:r w:rsidR="00294528" w:rsidRPr="0014677E">
        <w:rPr>
          <w:rFonts w:ascii="IranNastaliq" w:hAnsi="IranNastaliq" w:cs="B Yas"/>
          <w:sz w:val="24"/>
          <w:szCs w:val="24"/>
        </w:rPr>
        <w:t xml:space="preserve">  …</w:t>
      </w:r>
    </w:p>
    <w:sectPr w:rsidR="00EE7C20" w:rsidRPr="0014677E" w:rsidSect="00FC60B2">
      <w:footerReference w:type="default" r:id="rId8"/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B9" w:rsidRDefault="000B64B9" w:rsidP="00294528">
      <w:pPr>
        <w:spacing w:after="0" w:line="240" w:lineRule="auto"/>
      </w:pPr>
      <w:r>
        <w:separator/>
      </w:r>
    </w:p>
  </w:endnote>
  <w:endnote w:type="continuationSeparator" w:id="0">
    <w:p w:rsidR="000B64B9" w:rsidRDefault="000B64B9" w:rsidP="0029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897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4528" w:rsidRDefault="002945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7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4528" w:rsidRDefault="00294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B9" w:rsidRDefault="000B64B9" w:rsidP="00294528">
      <w:pPr>
        <w:spacing w:after="0" w:line="240" w:lineRule="auto"/>
      </w:pPr>
      <w:r>
        <w:separator/>
      </w:r>
    </w:p>
  </w:footnote>
  <w:footnote w:type="continuationSeparator" w:id="0">
    <w:p w:rsidR="000B64B9" w:rsidRDefault="000B64B9" w:rsidP="0029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C54"/>
    <w:multiLevelType w:val="hybridMultilevel"/>
    <w:tmpl w:val="54FA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9E9"/>
    <w:multiLevelType w:val="hybridMultilevel"/>
    <w:tmpl w:val="50F4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1EA"/>
    <w:multiLevelType w:val="hybridMultilevel"/>
    <w:tmpl w:val="71A40044"/>
    <w:lvl w:ilvl="0" w:tplc="C6B8136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42736"/>
    <w:multiLevelType w:val="hybridMultilevel"/>
    <w:tmpl w:val="1AC2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C75C8"/>
    <w:multiLevelType w:val="hybridMultilevel"/>
    <w:tmpl w:val="97DE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F2B"/>
    <w:multiLevelType w:val="hybridMultilevel"/>
    <w:tmpl w:val="1E86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6F2B"/>
    <w:multiLevelType w:val="hybridMultilevel"/>
    <w:tmpl w:val="27F8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20FF0"/>
    <w:multiLevelType w:val="hybridMultilevel"/>
    <w:tmpl w:val="5704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34675"/>
    <w:multiLevelType w:val="hybridMultilevel"/>
    <w:tmpl w:val="99B4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3C1C"/>
    <w:multiLevelType w:val="hybridMultilevel"/>
    <w:tmpl w:val="8FF6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237"/>
    <w:multiLevelType w:val="hybridMultilevel"/>
    <w:tmpl w:val="9070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02EB7"/>
    <w:multiLevelType w:val="hybridMultilevel"/>
    <w:tmpl w:val="BF76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2690E"/>
    <w:multiLevelType w:val="hybridMultilevel"/>
    <w:tmpl w:val="FE42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E4AE6"/>
    <w:multiLevelType w:val="hybridMultilevel"/>
    <w:tmpl w:val="2EC8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F7F2F"/>
    <w:multiLevelType w:val="hybridMultilevel"/>
    <w:tmpl w:val="E644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70D07"/>
    <w:multiLevelType w:val="hybridMultilevel"/>
    <w:tmpl w:val="D9B4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F5AF3"/>
    <w:multiLevelType w:val="hybridMultilevel"/>
    <w:tmpl w:val="C6FE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14"/>
  </w:num>
  <w:num w:numId="9">
    <w:abstractNumId w:val="13"/>
  </w:num>
  <w:num w:numId="10">
    <w:abstractNumId w:val="6"/>
  </w:num>
  <w:num w:numId="11">
    <w:abstractNumId w:val="3"/>
  </w:num>
  <w:num w:numId="12">
    <w:abstractNumId w:val="15"/>
  </w:num>
  <w:num w:numId="13">
    <w:abstractNumId w:val="0"/>
  </w:num>
  <w:num w:numId="14">
    <w:abstractNumId w:val="10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EB"/>
    <w:rsid w:val="000B64B9"/>
    <w:rsid w:val="0014677E"/>
    <w:rsid w:val="00294528"/>
    <w:rsid w:val="0045756B"/>
    <w:rsid w:val="006A78EB"/>
    <w:rsid w:val="00A303F4"/>
    <w:rsid w:val="00AA17BB"/>
    <w:rsid w:val="00EE7C20"/>
    <w:rsid w:val="00F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A5BB"/>
  <w15:chartTrackingRefBased/>
  <w15:docId w15:val="{D920EB83-45A0-4AC0-B054-C7F5653E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528"/>
  </w:style>
  <w:style w:type="paragraph" w:styleId="Footer">
    <w:name w:val="footer"/>
    <w:basedOn w:val="Normal"/>
    <w:link w:val="FooterChar"/>
    <w:uiPriority w:val="99"/>
    <w:unhideWhenUsed/>
    <w:rsid w:val="0029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Roohollah Ebadi</dc:creator>
  <cp:keywords/>
  <dc:description/>
  <cp:lastModifiedBy>Roohollah Ebadi</cp:lastModifiedBy>
  <cp:revision>4</cp:revision>
  <cp:lastPrinted>2022-10-03T09:17:00Z</cp:lastPrinted>
  <dcterms:created xsi:type="dcterms:W3CDTF">2022-10-03T08:56:00Z</dcterms:created>
  <dcterms:modified xsi:type="dcterms:W3CDTF">2022-10-03T09:17:00Z</dcterms:modified>
</cp:coreProperties>
</file>